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FA49" w14:textId="3BBB4D90" w:rsidR="00566A37" w:rsidRDefault="001257C3">
      <w:r>
        <w:rPr>
          <w:noProof/>
        </w:rPr>
        <w:drawing>
          <wp:anchor distT="0" distB="0" distL="114300" distR="114300" simplePos="0" relativeHeight="251659264" behindDoc="1" locked="0" layoutInCell="1" allowOverlap="1" wp14:anchorId="5B57D408" wp14:editId="6428C4D2">
            <wp:simplePos x="0" y="0"/>
            <wp:positionH relativeFrom="column">
              <wp:posOffset>-426720</wp:posOffset>
            </wp:positionH>
            <wp:positionV relativeFrom="paragraph">
              <wp:posOffset>48895</wp:posOffset>
            </wp:positionV>
            <wp:extent cx="1896745" cy="1569453"/>
            <wp:effectExtent l="0" t="0" r="8255" b="0"/>
            <wp:wrapNone/>
            <wp:docPr id="4" name="Picture 4" descr="free Golfer Clip Art - Bing Images | Golf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Golfer Clip Art - Bing Images | Golf clip art,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56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2C104" w14:textId="146EAA6C" w:rsidR="00CD7EA0" w:rsidRDefault="001257C3" w:rsidP="00CD7EA0">
      <w:r>
        <w:rPr>
          <w:noProof/>
        </w:rPr>
        <w:drawing>
          <wp:anchor distT="0" distB="0" distL="114300" distR="114300" simplePos="0" relativeHeight="251661312" behindDoc="1" locked="0" layoutInCell="1" allowOverlap="1" wp14:anchorId="60A78F5D" wp14:editId="21C68DEA">
            <wp:simplePos x="0" y="0"/>
            <wp:positionH relativeFrom="column">
              <wp:posOffset>5684520</wp:posOffset>
            </wp:positionH>
            <wp:positionV relativeFrom="paragraph">
              <wp:posOffset>37465</wp:posOffset>
            </wp:positionV>
            <wp:extent cx="1301323" cy="1340937"/>
            <wp:effectExtent l="0" t="0" r="0" b="0"/>
            <wp:wrapNone/>
            <wp:docPr id="5" name="Picture 5" descr="Free Golf Clip 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Golf Clip 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87" cy="13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6925C" w14:textId="05DD4362" w:rsidR="00CD7EA0" w:rsidRPr="00785F78" w:rsidRDefault="00CD7EA0" w:rsidP="00CD7EA0">
      <w:pPr>
        <w:jc w:val="center"/>
        <w:rPr>
          <w:b/>
          <w:bCs/>
          <w:sz w:val="32"/>
          <w:szCs w:val="32"/>
          <w:u w:val="single"/>
        </w:rPr>
      </w:pPr>
      <w:r>
        <w:tab/>
      </w:r>
      <w:r w:rsidRPr="00785F78">
        <w:rPr>
          <w:b/>
          <w:bCs/>
          <w:sz w:val="32"/>
          <w:szCs w:val="32"/>
          <w:u w:val="single"/>
        </w:rPr>
        <w:t xml:space="preserve">The Whitnash Sports &amp; Social Club </w:t>
      </w:r>
    </w:p>
    <w:p w14:paraId="6B488ABD" w14:textId="7822A9E5" w:rsidR="00CD7EA0" w:rsidRPr="00785F78" w:rsidRDefault="00CD7EA0" w:rsidP="00CD7EA0">
      <w:pPr>
        <w:jc w:val="center"/>
        <w:rPr>
          <w:b/>
          <w:bCs/>
          <w:sz w:val="32"/>
          <w:szCs w:val="32"/>
          <w:u w:val="single"/>
        </w:rPr>
      </w:pPr>
      <w:r w:rsidRPr="00785F78">
        <w:rPr>
          <w:b/>
          <w:bCs/>
          <w:sz w:val="32"/>
          <w:szCs w:val="32"/>
          <w:u w:val="single"/>
        </w:rPr>
        <w:t xml:space="preserve">Texas Scramble Invitational Golf Day </w:t>
      </w:r>
      <w:r w:rsidR="0052435E" w:rsidRPr="00785F78">
        <w:rPr>
          <w:b/>
          <w:bCs/>
          <w:sz w:val="32"/>
          <w:szCs w:val="32"/>
          <w:u w:val="single"/>
        </w:rPr>
        <w:t xml:space="preserve">- </w:t>
      </w:r>
      <w:r w:rsidRPr="00785F78">
        <w:rPr>
          <w:b/>
          <w:bCs/>
          <w:sz w:val="32"/>
          <w:szCs w:val="32"/>
          <w:u w:val="single"/>
        </w:rPr>
        <w:t>Entry Form</w:t>
      </w:r>
    </w:p>
    <w:p w14:paraId="58FF75C3" w14:textId="77777777" w:rsidR="00CD7EA0" w:rsidRDefault="00CD7EA0" w:rsidP="00CD7EA0">
      <w:pPr>
        <w:jc w:val="center"/>
      </w:pPr>
    </w:p>
    <w:p w14:paraId="7CE14DF3" w14:textId="421B5FAC" w:rsidR="00CD7EA0" w:rsidRPr="0007327D" w:rsidRDefault="00CD7EA0" w:rsidP="00CD7EA0">
      <w:pPr>
        <w:jc w:val="center"/>
        <w:rPr>
          <w:b/>
          <w:bCs/>
        </w:rPr>
      </w:pPr>
      <w:r w:rsidRPr="0007327D">
        <w:rPr>
          <w:b/>
          <w:bCs/>
        </w:rPr>
        <w:t xml:space="preserve">You are invited to the WSSC Annual Invitational on </w:t>
      </w:r>
      <w:r w:rsidRPr="00F060B3">
        <w:rPr>
          <w:b/>
          <w:bCs/>
          <w:sz w:val="28"/>
          <w:szCs w:val="28"/>
          <w:u w:val="single"/>
        </w:rPr>
        <w:t>Friday 30</w:t>
      </w:r>
      <w:r w:rsidRPr="00F060B3">
        <w:rPr>
          <w:b/>
          <w:bCs/>
          <w:sz w:val="28"/>
          <w:szCs w:val="28"/>
          <w:u w:val="single"/>
          <w:vertAlign w:val="superscript"/>
        </w:rPr>
        <w:t>th</w:t>
      </w:r>
      <w:r w:rsidRPr="00F060B3">
        <w:rPr>
          <w:b/>
          <w:bCs/>
          <w:sz w:val="28"/>
          <w:szCs w:val="28"/>
          <w:u w:val="single"/>
        </w:rPr>
        <w:t xml:space="preserve"> September 2022</w:t>
      </w:r>
      <w:r w:rsidRPr="00F060B3">
        <w:rPr>
          <w:b/>
          <w:bCs/>
          <w:sz w:val="28"/>
          <w:szCs w:val="28"/>
        </w:rPr>
        <w:t xml:space="preserve"> </w:t>
      </w:r>
      <w:r w:rsidRPr="0007327D">
        <w:rPr>
          <w:b/>
          <w:bCs/>
        </w:rPr>
        <w:t>to be held at:</w:t>
      </w:r>
      <w:r w:rsidRPr="0007327D">
        <w:rPr>
          <w:b/>
          <w:bCs/>
        </w:rPr>
        <w:br/>
        <w:t>Leamington &amp; County Golf Club</w:t>
      </w:r>
    </w:p>
    <w:p w14:paraId="25DE0AD5" w14:textId="0E183DBE" w:rsidR="00CD7EA0" w:rsidRDefault="00CD7EA0" w:rsidP="00CD7EA0">
      <w:r>
        <w:t>The day consists of 18 holes Texas Scramble in drawn teams of four (2:00pm first tee time)</w:t>
      </w:r>
    </w:p>
    <w:p w14:paraId="3A2FB07B" w14:textId="3138C939" w:rsidR="00CD7EA0" w:rsidRDefault="00CD7EA0" w:rsidP="00CD7EA0">
      <w:r>
        <w:t xml:space="preserve">A Fish &amp; Chip Supper is included within the cost at approximately 7:00pm and </w:t>
      </w:r>
      <w:r w:rsidR="000C6A13">
        <w:t xml:space="preserve">after </w:t>
      </w:r>
      <w:r>
        <w:t xml:space="preserve">guests are welcome to join us for the presentation </w:t>
      </w:r>
      <w:r w:rsidR="00DD19A3">
        <w:t xml:space="preserve">in the bar at the Whitnash Sports &amp; Social Club, </w:t>
      </w:r>
      <w:r>
        <w:t xml:space="preserve">followed by the monthly disco </w:t>
      </w:r>
      <w:r w:rsidR="00DD19A3">
        <w:t xml:space="preserve">in the back room. </w:t>
      </w:r>
    </w:p>
    <w:p w14:paraId="4B2E0547" w14:textId="4EBE7397" w:rsidR="00CD7EA0" w:rsidRDefault="00CD7EA0" w:rsidP="00CD7EA0">
      <w:r>
        <w:t xml:space="preserve">Teams will be drawn at </w:t>
      </w:r>
      <w:r w:rsidR="00DD19A3">
        <w:t>7:00pm</w:t>
      </w:r>
      <w:r>
        <w:t xml:space="preserve"> on Friday 23</w:t>
      </w:r>
      <w:r w:rsidRPr="00856653">
        <w:rPr>
          <w:vertAlign w:val="superscript"/>
        </w:rPr>
        <w:t>rd</w:t>
      </w:r>
      <w:r>
        <w:t xml:space="preserve"> September 2022 pre the WSSC Quiz night</w:t>
      </w:r>
    </w:p>
    <w:p w14:paraId="77152407" w14:textId="122A3CA8" w:rsidR="00CD7EA0" w:rsidRPr="00F060B3" w:rsidRDefault="00CD7EA0" w:rsidP="00CD7EA0">
      <w:pPr>
        <w:rPr>
          <w:b/>
          <w:bCs/>
        </w:rPr>
      </w:pPr>
      <w:r w:rsidRPr="00785F78">
        <w:rPr>
          <w:b/>
          <w:bCs/>
          <w:u w:val="single"/>
        </w:rPr>
        <w:t>Cost</w:t>
      </w:r>
      <w:r w:rsidR="00785F78" w:rsidRPr="00785F78">
        <w:rPr>
          <w:b/>
          <w:bCs/>
          <w:u w:val="single"/>
        </w:rPr>
        <w:t xml:space="preserve"> </w:t>
      </w:r>
      <w:r w:rsidR="00785F78">
        <w:rPr>
          <w:b/>
          <w:bCs/>
          <w:u w:val="single"/>
        </w:rPr>
        <w:br/>
      </w:r>
      <w:r w:rsidRPr="00F060B3">
        <w:rPr>
          <w:b/>
          <w:bCs/>
        </w:rPr>
        <w:t>£42 for non-members of Leamington &amp; County Golf Club</w:t>
      </w:r>
      <w:r w:rsidR="00785F78">
        <w:rPr>
          <w:b/>
          <w:bCs/>
        </w:rPr>
        <w:br/>
      </w:r>
      <w:r w:rsidRPr="00F060B3">
        <w:rPr>
          <w:b/>
          <w:bCs/>
        </w:rPr>
        <w:t>£17 for Members</w:t>
      </w:r>
    </w:p>
    <w:p w14:paraId="783F7EE9" w14:textId="175546FE" w:rsidR="00CD7EA0" w:rsidRPr="00F060B3" w:rsidRDefault="00CD7EA0" w:rsidP="00CD7EA0">
      <w:pPr>
        <w:rPr>
          <w:u w:val="single"/>
        </w:rPr>
      </w:pPr>
      <w:r>
        <w:t xml:space="preserve">To play in this event please return this form and entry money to either a member of the WSSC bar staff or Richard Green (07790226084) by </w:t>
      </w:r>
      <w:r w:rsidRPr="00F060B3">
        <w:rPr>
          <w:u w:val="single"/>
        </w:rPr>
        <w:t>no later th</w:t>
      </w:r>
      <w:r w:rsidR="00DD19A3" w:rsidRPr="00F060B3">
        <w:rPr>
          <w:u w:val="single"/>
        </w:rPr>
        <w:t>a</w:t>
      </w:r>
      <w:r w:rsidRPr="00F060B3">
        <w:rPr>
          <w:u w:val="single"/>
        </w:rPr>
        <w:t>n Monday 19</w:t>
      </w:r>
      <w:r w:rsidRPr="00F060B3">
        <w:rPr>
          <w:u w:val="single"/>
          <w:vertAlign w:val="superscript"/>
        </w:rPr>
        <w:t>th</w:t>
      </w:r>
      <w:r w:rsidRPr="00F060B3">
        <w:rPr>
          <w:u w:val="single"/>
        </w:rPr>
        <w:t xml:space="preserve"> September2022.</w:t>
      </w:r>
    </w:p>
    <w:p w14:paraId="36F4B86B" w14:textId="6CAC44B8" w:rsidR="00CD7EA0" w:rsidRDefault="00CD7EA0" w:rsidP="00CD7EA0">
      <w:r>
        <w:t>Please state your TRUE handicap, contact number</w:t>
      </w:r>
      <w:r w:rsidR="00DD19A3">
        <w:t>,</w:t>
      </w:r>
      <w:r>
        <w:t xml:space="preserve"> meal choice</w:t>
      </w:r>
      <w:r w:rsidR="0052435E">
        <w:t xml:space="preserve"> (see below)</w:t>
      </w:r>
      <w:r w:rsidR="00DD19A3">
        <w:t xml:space="preserve"> and special requirements</w:t>
      </w:r>
      <w:r>
        <w:t xml:space="preserve"> and include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332"/>
        <w:gridCol w:w="5587"/>
      </w:tblGrid>
      <w:tr w:rsidR="00DD19A3" w14:paraId="24E01679" w14:textId="77777777" w:rsidTr="007B3BCC">
        <w:trPr>
          <w:trHeight w:val="265"/>
        </w:trPr>
        <w:tc>
          <w:tcPr>
            <w:tcW w:w="2537" w:type="dxa"/>
          </w:tcPr>
          <w:p w14:paraId="0A582BC3" w14:textId="67AEEB9A" w:rsidR="00DD19A3" w:rsidRPr="00F060B3" w:rsidRDefault="00DD19A3" w:rsidP="00CD7EA0">
            <w:pPr>
              <w:rPr>
                <w:b/>
                <w:bCs/>
              </w:rPr>
            </w:pPr>
            <w:r w:rsidRPr="00F060B3">
              <w:rPr>
                <w:b/>
                <w:bCs/>
              </w:rPr>
              <w:t>Name</w:t>
            </w:r>
          </w:p>
        </w:tc>
        <w:tc>
          <w:tcPr>
            <w:tcW w:w="2332" w:type="dxa"/>
          </w:tcPr>
          <w:p w14:paraId="73938F22" w14:textId="77777777" w:rsidR="00DD19A3" w:rsidRDefault="00DD19A3" w:rsidP="00CD7EA0"/>
        </w:tc>
        <w:tc>
          <w:tcPr>
            <w:tcW w:w="5587" w:type="dxa"/>
          </w:tcPr>
          <w:p w14:paraId="7EE70D80" w14:textId="77777777" w:rsidR="00DD19A3" w:rsidRDefault="00DD19A3" w:rsidP="00CD7EA0"/>
        </w:tc>
      </w:tr>
      <w:tr w:rsidR="00DD19A3" w14:paraId="68ECD12F" w14:textId="77777777" w:rsidTr="007B3BCC">
        <w:trPr>
          <w:trHeight w:val="543"/>
        </w:trPr>
        <w:tc>
          <w:tcPr>
            <w:tcW w:w="2537" w:type="dxa"/>
          </w:tcPr>
          <w:p w14:paraId="43CAD468" w14:textId="7A58CBBB" w:rsidR="00DD19A3" w:rsidRPr="00F060B3" w:rsidRDefault="00DD19A3" w:rsidP="00CD7EA0">
            <w:pPr>
              <w:rPr>
                <w:b/>
                <w:bCs/>
              </w:rPr>
            </w:pPr>
            <w:r w:rsidRPr="00F060B3">
              <w:rPr>
                <w:b/>
                <w:bCs/>
              </w:rPr>
              <w:t>Leamington &amp; County Member</w:t>
            </w:r>
          </w:p>
        </w:tc>
        <w:tc>
          <w:tcPr>
            <w:tcW w:w="2332" w:type="dxa"/>
          </w:tcPr>
          <w:p w14:paraId="574384D1" w14:textId="1C4E92BC" w:rsidR="00DD19A3" w:rsidRDefault="00DD19A3" w:rsidP="00CD7EA0">
            <w:r>
              <w:t>Yes (     )</w:t>
            </w:r>
          </w:p>
        </w:tc>
        <w:tc>
          <w:tcPr>
            <w:tcW w:w="5587" w:type="dxa"/>
          </w:tcPr>
          <w:p w14:paraId="544B1ECA" w14:textId="3CFCE09E" w:rsidR="00DD19A3" w:rsidRDefault="00DD19A3" w:rsidP="00CD7EA0">
            <w:r>
              <w:t>No (    )</w:t>
            </w:r>
          </w:p>
        </w:tc>
      </w:tr>
      <w:tr w:rsidR="00DD19A3" w14:paraId="691B7C7B" w14:textId="77777777" w:rsidTr="007B3BCC">
        <w:trPr>
          <w:trHeight w:val="265"/>
        </w:trPr>
        <w:tc>
          <w:tcPr>
            <w:tcW w:w="2537" w:type="dxa"/>
          </w:tcPr>
          <w:p w14:paraId="6021E7CA" w14:textId="55E023BB" w:rsidR="00DD19A3" w:rsidRPr="00F060B3" w:rsidRDefault="00DD19A3" w:rsidP="00CD7EA0">
            <w:pPr>
              <w:rPr>
                <w:b/>
                <w:bCs/>
              </w:rPr>
            </w:pPr>
            <w:r w:rsidRPr="00F060B3">
              <w:rPr>
                <w:b/>
                <w:bCs/>
              </w:rPr>
              <w:t>Golf Handicap</w:t>
            </w:r>
          </w:p>
        </w:tc>
        <w:tc>
          <w:tcPr>
            <w:tcW w:w="2332" w:type="dxa"/>
          </w:tcPr>
          <w:p w14:paraId="0FC629EB" w14:textId="77777777" w:rsidR="00DD19A3" w:rsidRDefault="00DD19A3" w:rsidP="00CD7EA0"/>
        </w:tc>
        <w:tc>
          <w:tcPr>
            <w:tcW w:w="5587" w:type="dxa"/>
          </w:tcPr>
          <w:p w14:paraId="4042E7AD" w14:textId="77777777" w:rsidR="00DD19A3" w:rsidRDefault="00DD19A3" w:rsidP="00CD7EA0"/>
        </w:tc>
      </w:tr>
      <w:tr w:rsidR="00DD19A3" w14:paraId="2887FEC1" w14:textId="77777777" w:rsidTr="007B3BCC">
        <w:trPr>
          <w:trHeight w:val="265"/>
        </w:trPr>
        <w:tc>
          <w:tcPr>
            <w:tcW w:w="2537" w:type="dxa"/>
          </w:tcPr>
          <w:p w14:paraId="5E837351" w14:textId="4BA0F5C1" w:rsidR="00DD19A3" w:rsidRPr="00F060B3" w:rsidRDefault="00B60F03" w:rsidP="00CD7EA0">
            <w:pPr>
              <w:rPr>
                <w:b/>
                <w:bCs/>
              </w:rPr>
            </w:pPr>
            <w:r>
              <w:rPr>
                <w:b/>
                <w:bCs/>
              </w:rPr>
              <w:t>Payment</w:t>
            </w:r>
          </w:p>
        </w:tc>
        <w:tc>
          <w:tcPr>
            <w:tcW w:w="2332" w:type="dxa"/>
          </w:tcPr>
          <w:p w14:paraId="73EBD532" w14:textId="522FCDE3" w:rsidR="00DD19A3" w:rsidRPr="00785F78" w:rsidRDefault="00B60F03" w:rsidP="00B60F03">
            <w:pPr>
              <w:jc w:val="center"/>
              <w:rPr>
                <w:b/>
                <w:bCs/>
                <w:u w:val="single"/>
              </w:rPr>
            </w:pPr>
            <w:r w:rsidRPr="00785F78">
              <w:rPr>
                <w:b/>
                <w:bCs/>
                <w:u w:val="single"/>
              </w:rPr>
              <w:t>Please pay online</w:t>
            </w:r>
          </w:p>
        </w:tc>
        <w:tc>
          <w:tcPr>
            <w:tcW w:w="5587" w:type="dxa"/>
          </w:tcPr>
          <w:p w14:paraId="60F941BF" w14:textId="03CB607C" w:rsidR="00785F78" w:rsidRDefault="00785F78" w:rsidP="00B60F03">
            <w:pPr>
              <w:jc w:val="center"/>
              <w:rPr>
                <w:rStyle w:val="Hyperlink"/>
              </w:rPr>
            </w:pPr>
            <w:hyperlink r:id="rId8" w:history="1">
              <w:r w:rsidRPr="000F4FA3">
                <w:rPr>
                  <w:rStyle w:val="Hyperlink"/>
                </w:rPr>
                <w:t>https://whitnashsportsandsocialclub.wildapr</w:t>
              </w:r>
              <w:r w:rsidRPr="000F4FA3">
                <w:rPr>
                  <w:rStyle w:val="Hyperlink"/>
                </w:rPr>
                <w:t>i</w:t>
              </w:r>
              <w:r w:rsidRPr="000F4FA3">
                <w:rPr>
                  <w:rStyle w:val="Hyperlink"/>
                </w:rPr>
                <w:t>cot.org/events</w:t>
              </w:r>
            </w:hyperlink>
          </w:p>
          <w:p w14:paraId="395ED926" w14:textId="73F4F1A4" w:rsidR="00DD19A3" w:rsidRDefault="00785F78" w:rsidP="00B60F03">
            <w:pPr>
              <w:jc w:val="center"/>
            </w:pPr>
            <w:r>
              <w:t>G</w:t>
            </w:r>
            <w:r w:rsidR="00B60F03">
              <w:t xml:space="preserve">o to </w:t>
            </w:r>
            <w:r>
              <w:t xml:space="preserve">“Switch to calendar view”, find the </w:t>
            </w:r>
            <w:r w:rsidR="00B60F03">
              <w:t xml:space="preserve">date and click </w:t>
            </w:r>
            <w:r>
              <w:t>the event. P</w:t>
            </w:r>
            <w:r w:rsidR="00B60F03">
              <w:t xml:space="preserve">ay the appropriate payment. If paying for more than one person, log on event and list </w:t>
            </w:r>
            <w:r>
              <w:t xml:space="preserve">their names </w:t>
            </w:r>
            <w:r w:rsidR="00B60F03">
              <w:t xml:space="preserve">on this form </w:t>
            </w:r>
            <w:r>
              <w:t xml:space="preserve">as well and hand back to the bar. </w:t>
            </w:r>
          </w:p>
        </w:tc>
      </w:tr>
      <w:tr w:rsidR="00B60F03" w14:paraId="6E143B43" w14:textId="77777777" w:rsidTr="007B3BCC">
        <w:trPr>
          <w:trHeight w:val="265"/>
        </w:trPr>
        <w:tc>
          <w:tcPr>
            <w:tcW w:w="2537" w:type="dxa"/>
          </w:tcPr>
          <w:p w14:paraId="7A142EA0" w14:textId="4FB74634" w:rsidR="00B60F03" w:rsidRDefault="00B60F03" w:rsidP="00CD7EA0">
            <w:pPr>
              <w:rPr>
                <w:b/>
                <w:bCs/>
              </w:rPr>
            </w:pPr>
            <w:r>
              <w:rPr>
                <w:b/>
                <w:bCs/>
              </w:rPr>
              <w:t>Money paid</w:t>
            </w:r>
          </w:p>
        </w:tc>
        <w:tc>
          <w:tcPr>
            <w:tcW w:w="2332" w:type="dxa"/>
          </w:tcPr>
          <w:p w14:paraId="734D9F8A" w14:textId="02E1A63E" w:rsidR="00B60F03" w:rsidRDefault="005904C7" w:rsidP="00B60F03">
            <w:r>
              <w:t>£</w:t>
            </w:r>
          </w:p>
        </w:tc>
        <w:tc>
          <w:tcPr>
            <w:tcW w:w="5587" w:type="dxa"/>
          </w:tcPr>
          <w:p w14:paraId="03EE753C" w14:textId="5B51A8B1" w:rsidR="00B60F03" w:rsidRDefault="00B60F03" w:rsidP="00B60F03"/>
        </w:tc>
      </w:tr>
      <w:tr w:rsidR="005904C7" w14:paraId="2BE2019B" w14:textId="77777777" w:rsidTr="007B3BCC">
        <w:trPr>
          <w:trHeight w:val="265"/>
        </w:trPr>
        <w:tc>
          <w:tcPr>
            <w:tcW w:w="2537" w:type="dxa"/>
          </w:tcPr>
          <w:p w14:paraId="6A7632B5" w14:textId="31EE7846" w:rsidR="005904C7" w:rsidRPr="005904C7" w:rsidRDefault="005904C7" w:rsidP="00CD7EA0">
            <w:pPr>
              <w:rPr>
                <w:b/>
                <w:bCs/>
              </w:rPr>
            </w:pPr>
            <w:r w:rsidRPr="005904C7">
              <w:rPr>
                <w:b/>
                <w:bCs/>
              </w:rPr>
              <w:t>All names of those paid</w:t>
            </w:r>
            <w:r w:rsidR="00785F78">
              <w:rPr>
                <w:b/>
                <w:bCs/>
              </w:rPr>
              <w:t xml:space="preserve"> online</w:t>
            </w:r>
            <w:r w:rsidRPr="005904C7">
              <w:rPr>
                <w:b/>
                <w:bCs/>
              </w:rPr>
              <w:t xml:space="preserve"> for in addition to yourself:</w:t>
            </w:r>
          </w:p>
        </w:tc>
        <w:tc>
          <w:tcPr>
            <w:tcW w:w="2332" w:type="dxa"/>
          </w:tcPr>
          <w:p w14:paraId="53843D5E" w14:textId="77777777" w:rsidR="005904C7" w:rsidRDefault="005904C7" w:rsidP="00B60F03"/>
        </w:tc>
        <w:tc>
          <w:tcPr>
            <w:tcW w:w="5587" w:type="dxa"/>
          </w:tcPr>
          <w:p w14:paraId="13332368" w14:textId="77777777" w:rsidR="005904C7" w:rsidRDefault="005904C7" w:rsidP="00B60F03"/>
        </w:tc>
      </w:tr>
      <w:tr w:rsidR="00DD19A3" w14:paraId="2022DEA6" w14:textId="77777777" w:rsidTr="007B3BCC">
        <w:trPr>
          <w:trHeight w:val="265"/>
        </w:trPr>
        <w:tc>
          <w:tcPr>
            <w:tcW w:w="2537" w:type="dxa"/>
          </w:tcPr>
          <w:p w14:paraId="0DE22517" w14:textId="7D4E1EBD" w:rsidR="00DD19A3" w:rsidRPr="00F060B3" w:rsidRDefault="00DD19A3" w:rsidP="00CD7EA0">
            <w:pPr>
              <w:rPr>
                <w:b/>
                <w:bCs/>
              </w:rPr>
            </w:pPr>
            <w:r w:rsidRPr="00F060B3">
              <w:rPr>
                <w:b/>
                <w:bCs/>
              </w:rPr>
              <w:t>Contact number</w:t>
            </w:r>
          </w:p>
        </w:tc>
        <w:tc>
          <w:tcPr>
            <w:tcW w:w="2332" w:type="dxa"/>
          </w:tcPr>
          <w:p w14:paraId="37B58E4A" w14:textId="77777777" w:rsidR="00DD19A3" w:rsidRDefault="00DD19A3" w:rsidP="00CD7EA0"/>
        </w:tc>
        <w:tc>
          <w:tcPr>
            <w:tcW w:w="5587" w:type="dxa"/>
          </w:tcPr>
          <w:p w14:paraId="4B2089CB" w14:textId="77777777" w:rsidR="00DD19A3" w:rsidRDefault="00DD19A3" w:rsidP="00CD7EA0"/>
        </w:tc>
      </w:tr>
      <w:tr w:rsidR="00DD19A3" w14:paraId="7B019017" w14:textId="77777777" w:rsidTr="007B3BCC">
        <w:trPr>
          <w:trHeight w:val="265"/>
        </w:trPr>
        <w:tc>
          <w:tcPr>
            <w:tcW w:w="2537" w:type="dxa"/>
          </w:tcPr>
          <w:p w14:paraId="3A4DFE4E" w14:textId="6EE349CE" w:rsidR="00DD19A3" w:rsidRPr="00F060B3" w:rsidRDefault="00DD19A3" w:rsidP="00CD7EA0">
            <w:pPr>
              <w:rPr>
                <w:b/>
                <w:bCs/>
              </w:rPr>
            </w:pPr>
            <w:r w:rsidRPr="00F060B3">
              <w:rPr>
                <w:b/>
                <w:bCs/>
              </w:rPr>
              <w:t>Meal choice</w:t>
            </w:r>
          </w:p>
        </w:tc>
        <w:tc>
          <w:tcPr>
            <w:tcW w:w="2332" w:type="dxa"/>
          </w:tcPr>
          <w:p w14:paraId="5D21CE86" w14:textId="77777777" w:rsidR="00DD19A3" w:rsidRDefault="00DD19A3" w:rsidP="00CD7EA0"/>
        </w:tc>
        <w:tc>
          <w:tcPr>
            <w:tcW w:w="5587" w:type="dxa"/>
          </w:tcPr>
          <w:p w14:paraId="74FCE2DD" w14:textId="77777777" w:rsidR="00DD19A3" w:rsidRDefault="00DD19A3" w:rsidP="00CD7EA0"/>
        </w:tc>
      </w:tr>
    </w:tbl>
    <w:p w14:paraId="5558EE0F" w14:textId="4CF99326" w:rsidR="00CD7EA0" w:rsidRPr="00CD7EA0" w:rsidRDefault="00B60F03" w:rsidP="00B60F03">
      <w:r>
        <w:br/>
      </w:r>
      <w:r w:rsidR="00CD7EA0">
        <w:t>Meal Choice</w:t>
      </w:r>
      <w:r w:rsidR="0052435E">
        <w:t xml:space="preserve">: </w:t>
      </w:r>
      <w:r w:rsidR="00CD7EA0">
        <w:t xml:space="preserve">  </w:t>
      </w:r>
      <w:r w:rsidR="00CD7EA0">
        <w:tab/>
        <w:t>Mini Fish &amp; Chips</w:t>
      </w:r>
      <w:r w:rsidR="005904C7">
        <w:t xml:space="preserve"> OR </w:t>
      </w:r>
      <w:r w:rsidR="00CD7EA0">
        <w:t>Sausage &amp; Chips</w:t>
      </w:r>
      <w:r w:rsidR="005904C7">
        <w:t xml:space="preserve"> OR </w:t>
      </w:r>
      <w:r w:rsidR="00CD7EA0">
        <w:t>Chicken Nuggets &amp; Chips</w:t>
      </w:r>
      <w:r w:rsidR="00785F78">
        <w:br/>
      </w:r>
      <w:r w:rsidR="00785F78">
        <w:br/>
      </w:r>
      <w:r w:rsidR="00CD7EA0" w:rsidRPr="0052435E">
        <w:rPr>
          <w:b/>
          <w:bCs/>
        </w:rPr>
        <w:t>Please note this is a popular day and numbers will be limited, so please return this form including entry fee as early as possible to avoid disappointment</w:t>
      </w:r>
      <w:r w:rsidR="0052435E" w:rsidRPr="0052435E">
        <w:rPr>
          <w:b/>
          <w:bCs/>
        </w:rPr>
        <w:t>!</w:t>
      </w:r>
    </w:p>
    <w:sectPr w:rsidR="00CD7EA0" w:rsidRPr="00CD7EA0" w:rsidSect="00566A3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A7FD" w14:textId="77777777" w:rsidR="00710712" w:rsidRDefault="00710712" w:rsidP="00566A37">
      <w:pPr>
        <w:spacing w:after="0" w:line="240" w:lineRule="auto"/>
      </w:pPr>
      <w:r>
        <w:separator/>
      </w:r>
    </w:p>
  </w:endnote>
  <w:endnote w:type="continuationSeparator" w:id="0">
    <w:p w14:paraId="462D80F3" w14:textId="77777777" w:rsidR="00710712" w:rsidRDefault="00710712" w:rsidP="0056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23BD" w14:textId="6803AB74" w:rsidR="00566A37" w:rsidRPr="00566A37" w:rsidRDefault="00566A37" w:rsidP="00566A37">
    <w:pPr>
      <w:pStyle w:val="Footer"/>
      <w:jc w:val="center"/>
      <w:rPr>
        <w:b/>
        <w:bCs/>
      </w:rPr>
    </w:pPr>
    <w:r w:rsidRPr="00566A37">
      <w:rPr>
        <w:b/>
        <w:bCs/>
      </w:rPr>
      <w:t>Whitnash Sports &amp; Social Cub</w:t>
    </w:r>
    <w:r>
      <w:rPr>
        <w:b/>
        <w:bCs/>
      </w:rPr>
      <w:t xml:space="preserve"> </w:t>
    </w:r>
    <w:r w:rsidRPr="00566A37">
      <w:rPr>
        <w:b/>
        <w:bCs/>
        <w:color w:val="33CCFF"/>
      </w:rPr>
      <w:t>WS</w:t>
    </w:r>
    <w:r w:rsidRPr="00566A37">
      <w:rPr>
        <w:b/>
        <w:bCs/>
        <w:color w:val="808080" w:themeColor="background1" w:themeShade="80"/>
      </w:rPr>
      <w:t>SC</w:t>
    </w:r>
  </w:p>
  <w:p w14:paraId="05EB3092" w14:textId="212BF293" w:rsidR="00566A37" w:rsidRPr="00566A37" w:rsidRDefault="00566A37" w:rsidP="00566A37">
    <w:pPr>
      <w:pStyle w:val="Footer"/>
      <w:jc w:val="center"/>
      <w:rPr>
        <w:b/>
        <w:bCs/>
      </w:rPr>
    </w:pPr>
    <w:r w:rsidRPr="00566A37">
      <w:rPr>
        <w:b/>
        <w:bCs/>
      </w:rPr>
      <w:t>Heathcote Road, Whitnash, Leamington Spa, Warwickshire, CV31 2NF.</w:t>
    </w:r>
  </w:p>
  <w:p w14:paraId="7558B312" w14:textId="511DF920" w:rsidR="00566A37" w:rsidRPr="00566A37" w:rsidRDefault="00566A37" w:rsidP="00566A37">
    <w:pPr>
      <w:pStyle w:val="Footer"/>
      <w:jc w:val="center"/>
      <w:rPr>
        <w:b/>
        <w:bCs/>
      </w:rPr>
    </w:pPr>
    <w:r w:rsidRPr="00566A37">
      <w:rPr>
        <w:b/>
        <w:bCs/>
      </w:rPr>
      <w:t>T: 01926 426577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C89E" w14:textId="77777777" w:rsidR="00710712" w:rsidRDefault="00710712" w:rsidP="00566A37">
      <w:pPr>
        <w:spacing w:after="0" w:line="240" w:lineRule="auto"/>
      </w:pPr>
      <w:r>
        <w:separator/>
      </w:r>
    </w:p>
  </w:footnote>
  <w:footnote w:type="continuationSeparator" w:id="0">
    <w:p w14:paraId="10CCC28F" w14:textId="77777777" w:rsidR="00710712" w:rsidRDefault="00710712" w:rsidP="0056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5BFD" w14:textId="3A6A0083" w:rsidR="00566A37" w:rsidRDefault="00566A37" w:rsidP="00566A37">
    <w:pPr>
      <w:pStyle w:val="Header"/>
    </w:pPr>
    <w:r>
      <w:rPr>
        <w:noProof/>
      </w:rPr>
      <w:drawing>
        <wp:inline distT="0" distB="0" distL="0" distR="0" wp14:anchorId="3FFFB60B" wp14:editId="66B4310C">
          <wp:extent cx="1021080" cy="782054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604" cy="79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EE5D29F" wp14:editId="01CE00E5">
          <wp:extent cx="1229171" cy="586740"/>
          <wp:effectExtent l="0" t="0" r="952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473" cy="59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37"/>
    <w:rsid w:val="0007327D"/>
    <w:rsid w:val="000C6A13"/>
    <w:rsid w:val="001257C3"/>
    <w:rsid w:val="001B0BC2"/>
    <w:rsid w:val="00272A99"/>
    <w:rsid w:val="00423E59"/>
    <w:rsid w:val="0052435E"/>
    <w:rsid w:val="00566A37"/>
    <w:rsid w:val="005904C7"/>
    <w:rsid w:val="00710712"/>
    <w:rsid w:val="00733376"/>
    <w:rsid w:val="00785F78"/>
    <w:rsid w:val="007B3BCC"/>
    <w:rsid w:val="007D0CCE"/>
    <w:rsid w:val="00B60F03"/>
    <w:rsid w:val="00CD7EA0"/>
    <w:rsid w:val="00DD19A3"/>
    <w:rsid w:val="00F060B3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BDE60"/>
  <w15:chartTrackingRefBased/>
  <w15:docId w15:val="{67B4D84E-32B0-4103-858F-5CEAC50A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37"/>
  </w:style>
  <w:style w:type="paragraph" w:styleId="Footer">
    <w:name w:val="footer"/>
    <w:basedOn w:val="Normal"/>
    <w:link w:val="FooterChar"/>
    <w:uiPriority w:val="99"/>
    <w:unhideWhenUsed/>
    <w:rsid w:val="00566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37"/>
  </w:style>
  <w:style w:type="table" w:styleId="TableGrid">
    <w:name w:val="Table Grid"/>
    <w:basedOn w:val="TableNormal"/>
    <w:uiPriority w:val="39"/>
    <w:rsid w:val="00DD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F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nashsportsandsocialclub.wildapricot.org/even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Evans</dc:creator>
  <cp:keywords/>
  <dc:description/>
  <cp:lastModifiedBy>Kelly Evans</cp:lastModifiedBy>
  <cp:revision>5</cp:revision>
  <dcterms:created xsi:type="dcterms:W3CDTF">2022-08-25T10:43:00Z</dcterms:created>
  <dcterms:modified xsi:type="dcterms:W3CDTF">2022-08-25T17:39:00Z</dcterms:modified>
</cp:coreProperties>
</file>